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0B" w:rsidRPr="00BF5E44" w:rsidRDefault="00AB4E41" w:rsidP="00AB4E41">
      <w:pPr>
        <w:pStyle w:val="Heading1"/>
        <w:jc w:val="center"/>
        <w:rPr>
          <w:rFonts w:cs="B Nazanin"/>
          <w:b/>
          <w:bCs/>
          <w:color w:val="000000" w:themeColor="text1"/>
          <w:sz w:val="28"/>
          <w:szCs w:val="28"/>
          <w:rtl/>
        </w:rPr>
      </w:pPr>
      <w:r w:rsidRPr="00BF5E44">
        <w:rPr>
          <w:rFonts w:cs="B Nazanin" w:hint="cs"/>
          <w:b/>
          <w:bCs/>
          <w:color w:val="000000" w:themeColor="text1"/>
          <w:sz w:val="28"/>
          <w:szCs w:val="28"/>
          <w:rtl/>
        </w:rPr>
        <w:t xml:space="preserve">دستورالعمل کاربا دوچرخه ارگومتر </w:t>
      </w:r>
    </w:p>
    <w:p w:rsidR="00AB4E41" w:rsidRPr="00BF5E44" w:rsidRDefault="00AB4E41" w:rsidP="00AB4E41">
      <w:pPr>
        <w:jc w:val="center"/>
        <w:rPr>
          <w:rFonts w:cs="B Nazanin"/>
          <w:b/>
          <w:bCs/>
          <w:sz w:val="28"/>
          <w:szCs w:val="28"/>
          <w:rtl/>
        </w:rPr>
      </w:pPr>
      <w:r w:rsidRPr="00BF5E44">
        <w:rPr>
          <w:rFonts w:cs="B Nazanin" w:hint="cs"/>
          <w:b/>
          <w:bCs/>
          <w:sz w:val="28"/>
          <w:szCs w:val="28"/>
          <w:rtl/>
        </w:rPr>
        <w:t>نام درس /دروس :</w:t>
      </w:r>
    </w:p>
    <w:p w:rsidR="00AB4E41" w:rsidRPr="00BF5E44" w:rsidRDefault="00AB4E41" w:rsidP="00AB4E41">
      <w:pPr>
        <w:jc w:val="center"/>
        <w:rPr>
          <w:rFonts w:cs="B Nazanin"/>
          <w:b/>
          <w:bCs/>
          <w:sz w:val="28"/>
          <w:szCs w:val="28"/>
          <w:rtl/>
        </w:rPr>
      </w:pPr>
      <w:r w:rsidRPr="00BF5E44">
        <w:rPr>
          <w:rFonts w:cs="B Nazanin" w:hint="cs"/>
          <w:b/>
          <w:bCs/>
          <w:sz w:val="28"/>
          <w:szCs w:val="28"/>
          <w:rtl/>
        </w:rPr>
        <w:t>ارگونومی</w:t>
      </w:r>
    </w:p>
    <w:p w:rsidR="00AB4E41" w:rsidRPr="00BF5E44" w:rsidRDefault="00AB4E41" w:rsidP="00AB4E41">
      <w:pPr>
        <w:jc w:val="center"/>
        <w:rPr>
          <w:rFonts w:cs="B Nazanin"/>
          <w:b/>
          <w:bCs/>
          <w:sz w:val="28"/>
          <w:szCs w:val="28"/>
          <w:rtl/>
        </w:rPr>
      </w:pPr>
      <w:r w:rsidRPr="00BF5E44">
        <w:rPr>
          <w:rFonts w:cs="B Nazanin" w:hint="cs"/>
          <w:b/>
          <w:bCs/>
          <w:sz w:val="28"/>
          <w:szCs w:val="28"/>
          <w:rtl/>
        </w:rPr>
        <w:t>کار آموزی2</w:t>
      </w:r>
    </w:p>
    <w:p w:rsidR="00AB4E41" w:rsidRPr="00BF5E44" w:rsidRDefault="00AB4E41" w:rsidP="00AB4E41">
      <w:pPr>
        <w:jc w:val="center"/>
        <w:rPr>
          <w:rFonts w:cs="B Nazanin"/>
          <w:b/>
          <w:bCs/>
          <w:sz w:val="28"/>
          <w:szCs w:val="28"/>
          <w:rtl/>
        </w:rPr>
      </w:pPr>
      <w:r w:rsidRPr="00BF5E44">
        <w:rPr>
          <w:rFonts w:cs="B Nazanin" w:hint="cs"/>
          <w:b/>
          <w:bCs/>
          <w:sz w:val="28"/>
          <w:szCs w:val="28"/>
          <w:rtl/>
        </w:rPr>
        <w:t>آزمایشگاه /کارگاه:</w:t>
      </w:r>
    </w:p>
    <w:p w:rsidR="00BF5E44" w:rsidRDefault="005A76A5" w:rsidP="00AB4E41">
      <w:pPr>
        <w:jc w:val="center"/>
        <w:rPr>
          <w:rtl/>
        </w:rPr>
      </w:pPr>
      <w:r>
        <w:rPr>
          <w:rFonts w:cs="B Nazanin" w:hint="cs"/>
          <w:b/>
          <w:bCs/>
          <w:sz w:val="28"/>
          <w:szCs w:val="28"/>
          <w:rtl/>
        </w:rPr>
        <w:t>آزمایشگاه ارگونومی</w:t>
      </w:r>
    </w:p>
    <w:p w:rsidR="00AB4E41" w:rsidRPr="00BF5E44" w:rsidRDefault="00BF5E44" w:rsidP="00BF5E44">
      <w:pPr>
        <w:rPr>
          <w:rFonts w:cs="B Nazanin"/>
          <w:b/>
          <w:bCs/>
          <w:color w:val="4F81BD" w:themeColor="accent1"/>
          <w:sz w:val="28"/>
          <w:szCs w:val="28"/>
          <w:rtl/>
        </w:rPr>
      </w:pPr>
      <w:r w:rsidRPr="00BF5E44">
        <w:rPr>
          <w:rFonts w:cs="B Nazanin" w:hint="cs"/>
          <w:b/>
          <w:bCs/>
          <w:color w:val="4F81BD" w:themeColor="accent1"/>
          <w:sz w:val="28"/>
          <w:szCs w:val="28"/>
          <w:rtl/>
        </w:rPr>
        <w:t>1-هدف:</w:t>
      </w:r>
    </w:p>
    <w:p w:rsidR="00BF5E44" w:rsidRDefault="00BF5E44" w:rsidP="00BF5E44">
      <w:pPr>
        <w:rPr>
          <w:rFonts w:cs="B Nazanin"/>
          <w:b/>
          <w:bCs/>
          <w:sz w:val="28"/>
          <w:szCs w:val="28"/>
          <w:rtl/>
        </w:rPr>
      </w:pPr>
      <w:r>
        <w:rPr>
          <w:rFonts w:cs="B Nazanin" w:hint="cs"/>
          <w:b/>
          <w:bCs/>
          <w:sz w:val="28"/>
          <w:szCs w:val="28"/>
          <w:rtl/>
        </w:rPr>
        <w:t>تشریح نحوه کار وآیین کار ایمن با دوچرخه ارگومتر</w:t>
      </w:r>
    </w:p>
    <w:p w:rsidR="00BF5E44" w:rsidRPr="00BF5E44" w:rsidRDefault="00BF5E44" w:rsidP="00BF5E44">
      <w:pPr>
        <w:rPr>
          <w:rFonts w:cs="B Nazanin"/>
          <w:b/>
          <w:bCs/>
          <w:color w:val="4F81BD" w:themeColor="accent1"/>
          <w:sz w:val="28"/>
          <w:szCs w:val="28"/>
          <w:rtl/>
        </w:rPr>
      </w:pPr>
      <w:r w:rsidRPr="00BF5E44">
        <w:rPr>
          <w:rFonts w:cs="B Nazanin" w:hint="cs"/>
          <w:b/>
          <w:bCs/>
          <w:color w:val="4F81BD" w:themeColor="accent1"/>
          <w:sz w:val="28"/>
          <w:szCs w:val="28"/>
          <w:rtl/>
        </w:rPr>
        <w:t>2-دامنه کاربرد:</w:t>
      </w:r>
    </w:p>
    <w:p w:rsidR="00BF5E44" w:rsidRDefault="00BF5E44" w:rsidP="00BF5E44">
      <w:pPr>
        <w:rPr>
          <w:rFonts w:cs="B Nazanin"/>
          <w:b/>
          <w:bCs/>
          <w:sz w:val="28"/>
          <w:szCs w:val="28"/>
          <w:rtl/>
        </w:rPr>
      </w:pPr>
      <w:r>
        <w:rPr>
          <w:rFonts w:cs="B Nazanin" w:hint="cs"/>
          <w:b/>
          <w:bCs/>
          <w:sz w:val="28"/>
          <w:szCs w:val="28"/>
          <w:rtl/>
        </w:rPr>
        <w:t>دانشجویان ترم سوم وهشتم کارشناسی رشته مهندسی بهداشت حرفه ای وایمنی کار</w:t>
      </w:r>
    </w:p>
    <w:p w:rsidR="00BF5E44" w:rsidRPr="00BF5E44" w:rsidRDefault="00BF5E44" w:rsidP="00BF5E44">
      <w:pPr>
        <w:rPr>
          <w:rFonts w:cs="B Nazanin"/>
          <w:b/>
          <w:bCs/>
          <w:color w:val="4F81BD" w:themeColor="accent1"/>
          <w:sz w:val="28"/>
          <w:szCs w:val="28"/>
          <w:rtl/>
        </w:rPr>
      </w:pPr>
      <w:r w:rsidRPr="00BF5E44">
        <w:rPr>
          <w:rFonts w:cs="B Nazanin" w:hint="cs"/>
          <w:b/>
          <w:bCs/>
          <w:color w:val="4F81BD" w:themeColor="accent1"/>
          <w:sz w:val="28"/>
          <w:szCs w:val="28"/>
          <w:rtl/>
        </w:rPr>
        <w:t>3- مسئولیت:</w:t>
      </w:r>
    </w:p>
    <w:p w:rsidR="00BF5E44" w:rsidRDefault="00BF5E44" w:rsidP="00BF5E44">
      <w:pPr>
        <w:rPr>
          <w:rFonts w:cs="B Nazanin"/>
          <w:b/>
          <w:bCs/>
          <w:sz w:val="28"/>
          <w:szCs w:val="28"/>
          <w:rtl/>
        </w:rPr>
      </w:pPr>
      <w:r>
        <w:rPr>
          <w:rFonts w:cs="B Nazanin" w:hint="cs"/>
          <w:b/>
          <w:bCs/>
          <w:sz w:val="28"/>
          <w:szCs w:val="28"/>
          <w:rtl/>
        </w:rPr>
        <w:t>1-کلیه دانشجویان دوره کارشناسی رشته بهداشت حرفه ای مسئولیت اجرای این دستورالعمل را به عهده دارند.</w:t>
      </w:r>
    </w:p>
    <w:p w:rsidR="00BF5E44" w:rsidRDefault="00BF5E44" w:rsidP="00BF5E44">
      <w:pPr>
        <w:rPr>
          <w:rFonts w:cs="B Nazanin"/>
          <w:b/>
          <w:bCs/>
          <w:sz w:val="28"/>
          <w:szCs w:val="28"/>
          <w:rtl/>
        </w:rPr>
      </w:pPr>
      <w:r>
        <w:rPr>
          <w:rFonts w:cs="B Nazanin" w:hint="cs"/>
          <w:b/>
          <w:bCs/>
          <w:sz w:val="28"/>
          <w:szCs w:val="28"/>
          <w:rtl/>
        </w:rPr>
        <w:t>2-اساتید راهنما ومسئول درس مسئولیت نظارت برحسن اجرای مفاد این دستورالعمل رابه عهده دارند.</w:t>
      </w:r>
    </w:p>
    <w:p w:rsidR="00BF5E44" w:rsidRPr="00BF5E44" w:rsidRDefault="00BF5E44" w:rsidP="00BF5E44">
      <w:pPr>
        <w:rPr>
          <w:rFonts w:cs="B Nazanin"/>
          <w:b/>
          <w:bCs/>
          <w:color w:val="4F81BD" w:themeColor="accent1"/>
          <w:sz w:val="28"/>
          <w:szCs w:val="28"/>
          <w:rtl/>
        </w:rPr>
      </w:pPr>
      <w:r w:rsidRPr="00BF5E44">
        <w:rPr>
          <w:rFonts w:cs="B Nazanin" w:hint="cs"/>
          <w:b/>
          <w:bCs/>
          <w:color w:val="4F81BD" w:themeColor="accent1"/>
          <w:sz w:val="28"/>
          <w:szCs w:val="28"/>
          <w:rtl/>
        </w:rPr>
        <w:t>4-تعاریف(درحال حاضر فاقد تعریف)</w:t>
      </w:r>
    </w:p>
    <w:p w:rsidR="00BF5E44" w:rsidRPr="00BF5E44" w:rsidRDefault="00BF5E44" w:rsidP="00BF5E44">
      <w:pPr>
        <w:rPr>
          <w:rFonts w:cs="B Nazanin"/>
          <w:b/>
          <w:bCs/>
          <w:color w:val="4F81BD" w:themeColor="accent1"/>
          <w:sz w:val="28"/>
          <w:szCs w:val="28"/>
          <w:rtl/>
        </w:rPr>
      </w:pPr>
      <w:r w:rsidRPr="00BF5E44">
        <w:rPr>
          <w:rFonts w:cs="B Nazanin" w:hint="cs"/>
          <w:b/>
          <w:bCs/>
          <w:color w:val="4F81BD" w:themeColor="accent1"/>
          <w:sz w:val="28"/>
          <w:szCs w:val="28"/>
          <w:rtl/>
        </w:rPr>
        <w:t>5-شرح دستورالعمل</w:t>
      </w:r>
    </w:p>
    <w:p w:rsidR="00AB4E41" w:rsidRPr="00AB4E41" w:rsidRDefault="00AB4E41" w:rsidP="00AB4E41">
      <w:pPr>
        <w:jc w:val="center"/>
        <w:rPr>
          <w:rtl/>
        </w:rPr>
      </w:pPr>
    </w:p>
    <w:p w:rsidR="009C149E" w:rsidRPr="00EC0EE0" w:rsidRDefault="00385260" w:rsidP="009C149E">
      <w:pPr>
        <w:rPr>
          <w:rFonts w:cs="B Nazanin"/>
          <w:i/>
          <w:iCs/>
          <w:sz w:val="28"/>
          <w:szCs w:val="28"/>
        </w:rPr>
      </w:pPr>
      <w:r>
        <w:rPr>
          <w:rFonts w:cs="B Nazanin" w:hint="cs"/>
          <w:b/>
          <w:bCs/>
          <w:color w:val="4F81BD" w:themeColor="accent1"/>
          <w:sz w:val="28"/>
          <w:szCs w:val="28"/>
          <w:rtl/>
        </w:rPr>
        <w:lastRenderedPageBreak/>
        <w:t xml:space="preserve">آیین کار ایمن </w:t>
      </w:r>
      <w:r w:rsidR="009C149E" w:rsidRPr="00BF5E44">
        <w:rPr>
          <w:rFonts w:cs="B Nazanin" w:hint="cs"/>
          <w:b/>
          <w:bCs/>
          <w:color w:val="4F81BD" w:themeColor="accent1"/>
          <w:sz w:val="28"/>
          <w:szCs w:val="28"/>
          <w:rtl/>
        </w:rPr>
        <w:t>دوچرخه ارگومتر</w:t>
      </w:r>
      <w:r w:rsidR="009C149E" w:rsidRPr="00BF5E44">
        <w:rPr>
          <w:rFonts w:cs="B Nazanin"/>
          <w:b/>
          <w:bCs/>
          <w:color w:val="4F81BD" w:themeColor="accent1"/>
          <w:sz w:val="28"/>
          <w:szCs w:val="28"/>
        </w:rPr>
        <w:t xml:space="preserve"> Ergometer exercise bike     </w:t>
      </w:r>
    </w:p>
    <w:p w:rsidR="00334BD3" w:rsidRPr="00EC0EE0" w:rsidRDefault="009C149E" w:rsidP="009C149E">
      <w:pPr>
        <w:rPr>
          <w:rFonts w:cs="B Nazanin"/>
          <w:sz w:val="28"/>
          <w:szCs w:val="28"/>
          <w:rtl/>
        </w:rPr>
      </w:pPr>
      <w:r w:rsidRPr="00A83A88">
        <w:rPr>
          <w:rFonts w:cs="B Nazanin" w:hint="cs"/>
          <w:sz w:val="28"/>
          <w:szCs w:val="28"/>
          <w:rtl/>
        </w:rPr>
        <w:t>استفاده از ارگومترهای دوچرخه ای در آزمایشات به منظور تعیین ناراحتی های قلبی یا ریوی بیمار است .اکثرا در تستهایی مورد استفاده قرار می گیرندکه ازسیستم مانیتورینگ فیزیولو ژیکی تمرین های تنش دار استفاده می کنند.ارگومترهابرروی میزهای معاینه /درمان سوار می شوند</w:t>
      </w:r>
      <w:r w:rsidR="00907B75" w:rsidRPr="00A83A88">
        <w:rPr>
          <w:rFonts w:cs="B Nazanin" w:hint="cs"/>
          <w:sz w:val="28"/>
          <w:szCs w:val="28"/>
          <w:rtl/>
        </w:rPr>
        <w:t>.</w:t>
      </w:r>
      <w:r w:rsidR="00907B75" w:rsidRPr="00EC0EE0">
        <w:rPr>
          <w:rFonts w:cs="B Nazanin" w:hint="cs"/>
          <w:sz w:val="28"/>
          <w:szCs w:val="28"/>
          <w:rtl/>
        </w:rPr>
        <w:t xml:space="preserve">     </w:t>
      </w:r>
    </w:p>
    <w:p w:rsidR="000326A0" w:rsidRPr="00861DF4" w:rsidRDefault="000326A0" w:rsidP="00ED1C75">
      <w:pPr>
        <w:rPr>
          <w:rFonts w:cs="B Nazanin"/>
          <w:sz w:val="28"/>
          <w:szCs w:val="28"/>
          <w:rtl/>
        </w:rPr>
      </w:pPr>
      <w:r w:rsidRPr="00861DF4">
        <w:rPr>
          <w:rFonts w:cs="B Nazanin" w:hint="cs"/>
          <w:sz w:val="28"/>
          <w:szCs w:val="28"/>
          <w:rtl/>
        </w:rPr>
        <w:t>.</w:t>
      </w:r>
      <w:r w:rsidR="00ED1C75" w:rsidRPr="00861DF4">
        <w:rPr>
          <w:rFonts w:cs="B Nazanin" w:hint="cs"/>
          <w:sz w:val="28"/>
          <w:szCs w:val="28"/>
          <w:rtl/>
        </w:rPr>
        <w:t xml:space="preserve"> </w:t>
      </w:r>
      <w:r w:rsidRPr="00861DF4">
        <w:rPr>
          <w:rFonts w:cs="B Nazanin" w:hint="cs"/>
          <w:sz w:val="28"/>
          <w:szCs w:val="28"/>
          <w:rtl/>
        </w:rPr>
        <w:t xml:space="preserve"> </w:t>
      </w:r>
      <w:r w:rsidR="00ED1C75" w:rsidRPr="00861DF4">
        <w:rPr>
          <w:rFonts w:cs="B Nazanin" w:hint="cs"/>
          <w:sz w:val="28"/>
          <w:szCs w:val="28"/>
          <w:rtl/>
        </w:rPr>
        <w:t xml:space="preserve"> </w:t>
      </w:r>
      <w:r w:rsidR="005A7EB5" w:rsidRPr="00861DF4">
        <w:rPr>
          <w:rFonts w:cs="B Nazanin" w:hint="cs"/>
          <w:sz w:val="28"/>
          <w:szCs w:val="28"/>
          <w:rtl/>
        </w:rPr>
        <w:t xml:space="preserve"> </w:t>
      </w:r>
      <w:r w:rsidR="00ED1C75" w:rsidRPr="00861DF4">
        <w:rPr>
          <w:rFonts w:cs="B Nazanin" w:hint="cs"/>
          <w:sz w:val="28"/>
          <w:szCs w:val="28"/>
          <w:rtl/>
        </w:rPr>
        <w:t xml:space="preserve"> </w:t>
      </w:r>
      <w:r w:rsidRPr="00861DF4">
        <w:rPr>
          <w:rFonts w:cs="B Nazanin" w:hint="cs"/>
          <w:sz w:val="28"/>
          <w:szCs w:val="28"/>
          <w:rtl/>
        </w:rPr>
        <w:t xml:space="preserve"> </w:t>
      </w:r>
      <w:r w:rsidR="00ED1C75" w:rsidRPr="00861DF4">
        <w:rPr>
          <w:rFonts w:cs="B Nazanin" w:hint="cs"/>
          <w:noProof/>
          <w:sz w:val="28"/>
          <w:szCs w:val="28"/>
          <w:lang w:bidi="ar-SA"/>
        </w:rPr>
        <w:drawing>
          <wp:inline distT="0" distB="0" distL="0" distR="0">
            <wp:extent cx="1943735" cy="1828800"/>
            <wp:effectExtent l="0" t="0" r="0" b="0"/>
            <wp:docPr id="5" name="Picture 5" descr="C:\Users\mohamadi\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adi\Desktop\downloa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735" cy="1828800"/>
                    </a:xfrm>
                    <a:prstGeom prst="rect">
                      <a:avLst/>
                    </a:prstGeom>
                    <a:noFill/>
                    <a:ln>
                      <a:noFill/>
                    </a:ln>
                  </pic:spPr>
                </pic:pic>
              </a:graphicData>
            </a:graphic>
          </wp:inline>
        </w:drawing>
      </w:r>
      <w:bookmarkStart w:id="0" w:name="_GoBack"/>
      <w:bookmarkEnd w:id="0"/>
    </w:p>
    <w:p w:rsidR="00861DF4" w:rsidRPr="00861DF4" w:rsidRDefault="00861DF4">
      <w:pPr>
        <w:rPr>
          <w:rFonts w:cs="B Nazanin"/>
          <w:sz w:val="28"/>
          <w:szCs w:val="28"/>
        </w:rPr>
      </w:pPr>
    </w:p>
    <w:sectPr w:rsidR="00861DF4" w:rsidRPr="00861DF4" w:rsidSect="00971BD7">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09" w:rsidRDefault="00C26E09" w:rsidP="003B7CA9">
      <w:pPr>
        <w:spacing w:after="0" w:line="240" w:lineRule="auto"/>
      </w:pPr>
      <w:r>
        <w:separator/>
      </w:r>
    </w:p>
  </w:endnote>
  <w:endnote w:type="continuationSeparator" w:id="0">
    <w:p w:rsidR="00C26E09" w:rsidRDefault="00C26E09" w:rsidP="003B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760" w:type="dxa"/>
      <w:tblLook w:val="04A0" w:firstRow="1" w:lastRow="0" w:firstColumn="1" w:lastColumn="0" w:noHBand="0" w:noVBand="1"/>
    </w:tblPr>
    <w:tblGrid>
      <w:gridCol w:w="3209"/>
      <w:gridCol w:w="3585"/>
      <w:gridCol w:w="2982"/>
    </w:tblGrid>
    <w:tr w:rsidR="00516E14" w:rsidRPr="00AB4E41" w:rsidTr="00AB4E41">
      <w:trPr>
        <w:trHeight w:val="557"/>
      </w:trPr>
      <w:tc>
        <w:tcPr>
          <w:tcW w:w="3209" w:type="dxa"/>
        </w:tcPr>
        <w:p w:rsidR="00AB4E41" w:rsidRPr="00AB4E41" w:rsidRDefault="00516E14" w:rsidP="00AB4E41">
          <w:pPr>
            <w:pStyle w:val="Footer"/>
            <w:rPr>
              <w:rFonts w:cs="B Nazanin"/>
              <w:b/>
              <w:bCs/>
              <w:color w:val="4F81BD" w:themeColor="accent1"/>
            </w:rPr>
          </w:pPr>
          <w:r w:rsidRPr="00AB4E41">
            <w:rPr>
              <w:rFonts w:cs="B Nazanin" w:hint="cs"/>
              <w:b/>
              <w:bCs/>
              <w:color w:val="4F81BD" w:themeColor="accent1"/>
              <w:rtl/>
            </w:rPr>
            <w:t>تهیه کننده:</w:t>
          </w:r>
        </w:p>
        <w:p w:rsidR="00AB4E41" w:rsidRPr="00AB4E41" w:rsidRDefault="00AB4E41" w:rsidP="00AB4E41">
          <w:pPr>
            <w:pStyle w:val="Footer"/>
            <w:rPr>
              <w:rFonts w:cs="B Nazanin"/>
              <w:b/>
              <w:bCs/>
              <w:color w:val="4F81BD" w:themeColor="accent1"/>
              <w:rtl/>
            </w:rPr>
          </w:pPr>
          <w:r w:rsidRPr="00AB4E41">
            <w:rPr>
              <w:rFonts w:cs="B Nazanin" w:hint="cs"/>
              <w:b/>
              <w:bCs/>
              <w:color w:val="4F81BD" w:themeColor="accent1"/>
              <w:rtl/>
            </w:rPr>
            <w:t>کارشناس گروه بهداشت حرفه ای وایمنی کار</w:t>
          </w:r>
        </w:p>
      </w:tc>
      <w:tc>
        <w:tcPr>
          <w:tcW w:w="3585" w:type="dxa"/>
        </w:tcPr>
        <w:p w:rsidR="00516E14" w:rsidRPr="00AB4E41" w:rsidRDefault="00516E14" w:rsidP="00516E14">
          <w:pPr>
            <w:pStyle w:val="Footer"/>
            <w:rPr>
              <w:rFonts w:cs="B Nazanin"/>
              <w:b/>
              <w:bCs/>
              <w:color w:val="4F81BD" w:themeColor="accent1"/>
              <w:rtl/>
            </w:rPr>
          </w:pPr>
          <w:r w:rsidRPr="00AB4E41">
            <w:rPr>
              <w:rFonts w:cs="B Nazanin" w:hint="cs"/>
              <w:b/>
              <w:bCs/>
              <w:color w:val="4F81BD" w:themeColor="accent1"/>
              <w:rtl/>
            </w:rPr>
            <w:t>ت</w:t>
          </w:r>
          <w:r w:rsidR="00AB4E41" w:rsidRPr="00AB4E41">
            <w:rPr>
              <w:rFonts w:cs="B Nazanin" w:hint="cs"/>
              <w:b/>
              <w:bCs/>
              <w:color w:val="4F81BD" w:themeColor="accent1"/>
              <w:rtl/>
            </w:rPr>
            <w:t>ایید</w:t>
          </w:r>
          <w:r w:rsidRPr="00AB4E41">
            <w:rPr>
              <w:rFonts w:cs="B Nazanin" w:hint="cs"/>
              <w:b/>
              <w:bCs/>
              <w:color w:val="4F81BD" w:themeColor="accent1"/>
              <w:rtl/>
            </w:rPr>
            <w:t>کننده:</w:t>
          </w:r>
        </w:p>
        <w:p w:rsidR="00AB4E41" w:rsidRPr="00AB4E41" w:rsidRDefault="00AB4E41" w:rsidP="00516E14">
          <w:pPr>
            <w:pStyle w:val="Footer"/>
            <w:rPr>
              <w:rFonts w:cs="B Nazanin"/>
              <w:b/>
              <w:bCs/>
              <w:color w:val="4F81BD" w:themeColor="accent1"/>
              <w:rtl/>
            </w:rPr>
          </w:pPr>
          <w:r w:rsidRPr="00AB4E41">
            <w:rPr>
              <w:rFonts w:cs="B Nazanin" w:hint="cs"/>
              <w:b/>
              <w:bCs/>
              <w:color w:val="4F81BD" w:themeColor="accent1"/>
              <w:rtl/>
            </w:rPr>
            <w:t>استاد درس گروه مهندسی بهداشت حرفه ای وایمنی کار</w:t>
          </w:r>
        </w:p>
      </w:tc>
      <w:tc>
        <w:tcPr>
          <w:tcW w:w="2982" w:type="dxa"/>
        </w:tcPr>
        <w:p w:rsidR="00516E14" w:rsidRPr="00AB4E41" w:rsidRDefault="00516E14" w:rsidP="00516E14">
          <w:pPr>
            <w:pStyle w:val="Footer"/>
            <w:rPr>
              <w:rFonts w:cs="B Nazanin"/>
              <w:b/>
              <w:bCs/>
              <w:color w:val="4F81BD" w:themeColor="accent1"/>
              <w:rtl/>
            </w:rPr>
          </w:pPr>
          <w:r w:rsidRPr="00AB4E41">
            <w:rPr>
              <w:rFonts w:cs="B Nazanin" w:hint="cs"/>
              <w:b/>
              <w:bCs/>
              <w:color w:val="4F81BD" w:themeColor="accent1"/>
              <w:rtl/>
            </w:rPr>
            <w:t>تصویب کننده:</w:t>
          </w:r>
        </w:p>
        <w:p w:rsidR="00AB4E41" w:rsidRPr="00AB4E41" w:rsidRDefault="00AB4E41" w:rsidP="00516E14">
          <w:pPr>
            <w:pStyle w:val="Footer"/>
            <w:rPr>
              <w:rFonts w:cs="B Nazanin"/>
              <w:b/>
              <w:bCs/>
              <w:color w:val="4F81BD" w:themeColor="accent1"/>
              <w:rtl/>
            </w:rPr>
          </w:pPr>
          <w:r w:rsidRPr="00AB4E41">
            <w:rPr>
              <w:rFonts w:cs="B Nazanin" w:hint="cs"/>
              <w:b/>
              <w:bCs/>
              <w:color w:val="4F81BD" w:themeColor="accent1"/>
              <w:rtl/>
            </w:rPr>
            <w:t>مدیرگروه مهندسی بهداشت حرفه ای وایمنی کار</w:t>
          </w:r>
        </w:p>
      </w:tc>
    </w:tr>
  </w:tbl>
  <w:p w:rsidR="003B7CA9" w:rsidRPr="00AB4E41" w:rsidRDefault="003B7CA9">
    <w:pPr>
      <w:pStyle w:val="Footer"/>
      <w:rPr>
        <w:rFonts w:cs="B Nazanin"/>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09" w:rsidRDefault="00C26E09" w:rsidP="003B7CA9">
      <w:pPr>
        <w:spacing w:after="0" w:line="240" w:lineRule="auto"/>
      </w:pPr>
      <w:r>
        <w:separator/>
      </w:r>
    </w:p>
  </w:footnote>
  <w:footnote w:type="continuationSeparator" w:id="0">
    <w:p w:rsidR="00C26E09" w:rsidRDefault="00C26E09" w:rsidP="003B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641" w:type="dxa"/>
      <w:tblInd w:w="-240" w:type="dxa"/>
      <w:tblLook w:val="04A0" w:firstRow="1" w:lastRow="0" w:firstColumn="1" w:lastColumn="0" w:noHBand="0" w:noVBand="1"/>
    </w:tblPr>
    <w:tblGrid>
      <w:gridCol w:w="2166"/>
      <w:gridCol w:w="5219"/>
      <w:gridCol w:w="2256"/>
    </w:tblGrid>
    <w:tr w:rsidR="00AB4E41" w:rsidRPr="001C6531" w:rsidTr="00AB4E41">
      <w:trPr>
        <w:trHeight w:val="540"/>
      </w:trPr>
      <w:tc>
        <w:tcPr>
          <w:tcW w:w="2166" w:type="dxa"/>
          <w:vMerge w:val="restart"/>
        </w:tcPr>
        <w:p w:rsidR="00AB4E41" w:rsidRPr="001C6531" w:rsidRDefault="00AB4E41">
          <w:pPr>
            <w:pStyle w:val="Header"/>
            <w:rPr>
              <w:rtl/>
            </w:rPr>
          </w:pPr>
          <w:r w:rsidRPr="001C6531">
            <w:rPr>
              <w:rFonts w:cs="Arial"/>
              <w:noProof/>
              <w:rtl/>
              <w:lang w:bidi="ar-SA"/>
            </w:rPr>
            <w:drawing>
              <wp:inline distT="0" distB="0" distL="0" distR="0" wp14:anchorId="15585A3D" wp14:editId="798A8271">
                <wp:extent cx="1238250" cy="581025"/>
                <wp:effectExtent l="0" t="0" r="0"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p>
      </w:tc>
      <w:tc>
        <w:tcPr>
          <w:tcW w:w="5219" w:type="dxa"/>
          <w:vMerge w:val="restart"/>
        </w:tcPr>
        <w:p w:rsidR="00AB4E41" w:rsidRPr="001C6531" w:rsidRDefault="00AB4E41">
          <w:pPr>
            <w:pStyle w:val="Header"/>
            <w:rPr>
              <w:rtl/>
            </w:rPr>
          </w:pPr>
        </w:p>
        <w:p w:rsidR="00AB4E41" w:rsidRPr="001C6531" w:rsidRDefault="00AB4E41" w:rsidP="00AB4E41">
          <w:pPr>
            <w:pStyle w:val="Header"/>
            <w:jc w:val="center"/>
            <w:rPr>
              <w:rFonts w:cs="B Nazanin"/>
              <w:b/>
              <w:bCs/>
              <w:rtl/>
            </w:rPr>
          </w:pPr>
          <w:r w:rsidRPr="001C6531">
            <w:rPr>
              <w:rFonts w:cs="B Nazanin" w:hint="cs"/>
              <w:b/>
              <w:bCs/>
              <w:color w:val="4F81BD" w:themeColor="accent1"/>
              <w:rtl/>
            </w:rPr>
            <w:t>گروه مهندسی بهداشت حرفه ای و ایمنی کار</w:t>
          </w:r>
        </w:p>
      </w:tc>
      <w:tc>
        <w:tcPr>
          <w:tcW w:w="2256" w:type="dxa"/>
          <w:shd w:val="clear" w:color="auto" w:fill="auto"/>
        </w:tcPr>
        <w:p w:rsidR="00AB4E41" w:rsidRPr="001C6531" w:rsidRDefault="00AB4E41">
          <w:pPr>
            <w:pStyle w:val="Header"/>
            <w:rPr>
              <w:color w:val="4F81BD" w:themeColor="accent1"/>
            </w:rPr>
          </w:pPr>
          <w:r w:rsidRPr="001C6531">
            <w:rPr>
              <w:rFonts w:hint="cs"/>
              <w:color w:val="4F81BD" w:themeColor="accent1"/>
              <w:rtl/>
            </w:rPr>
            <w:t>تاریخ بازنگری:</w:t>
          </w:r>
        </w:p>
      </w:tc>
    </w:tr>
    <w:tr w:rsidR="00AB4E41" w:rsidRPr="001C6531" w:rsidTr="00AB4E41">
      <w:trPr>
        <w:trHeight w:val="165"/>
      </w:trPr>
      <w:tc>
        <w:tcPr>
          <w:tcW w:w="2166" w:type="dxa"/>
          <w:vMerge/>
        </w:tcPr>
        <w:p w:rsidR="00AB4E41" w:rsidRPr="001C6531" w:rsidRDefault="00AB4E41">
          <w:pPr>
            <w:pStyle w:val="Header"/>
            <w:rPr>
              <w:rFonts w:cs="Arial"/>
              <w:noProof/>
              <w:rtl/>
              <w:lang w:bidi="ar-SA"/>
            </w:rPr>
          </w:pPr>
        </w:p>
      </w:tc>
      <w:tc>
        <w:tcPr>
          <w:tcW w:w="5219" w:type="dxa"/>
          <w:vMerge/>
        </w:tcPr>
        <w:p w:rsidR="00AB4E41" w:rsidRPr="001C6531" w:rsidRDefault="00AB4E41">
          <w:pPr>
            <w:pStyle w:val="Header"/>
            <w:rPr>
              <w:rtl/>
            </w:rPr>
          </w:pPr>
        </w:p>
      </w:tc>
      <w:tc>
        <w:tcPr>
          <w:tcW w:w="2256" w:type="dxa"/>
          <w:shd w:val="clear" w:color="auto" w:fill="auto"/>
        </w:tcPr>
        <w:p w:rsidR="00AB4E41" w:rsidRPr="00AB4E41" w:rsidRDefault="00AB4E41">
          <w:pPr>
            <w:pStyle w:val="Header"/>
            <w:rPr>
              <w:color w:val="4F81BD" w:themeColor="accent1"/>
              <w:sz w:val="16"/>
              <w:szCs w:val="16"/>
            </w:rPr>
          </w:pPr>
          <w:r w:rsidRPr="001C6531">
            <w:rPr>
              <w:rFonts w:hint="cs"/>
              <w:color w:val="4F81BD" w:themeColor="accent1"/>
              <w:rtl/>
            </w:rPr>
            <w:t>شماره سند:</w:t>
          </w:r>
          <w:r>
            <w:rPr>
              <w:color w:val="4F81BD" w:themeColor="accent1"/>
              <w:sz w:val="16"/>
              <w:szCs w:val="16"/>
            </w:rPr>
            <w:t>OH&amp;S-B-POO1-O2</w:t>
          </w:r>
        </w:p>
      </w:tc>
    </w:tr>
    <w:tr w:rsidR="00AB4E41" w:rsidRPr="001C6531" w:rsidTr="00AB4E41">
      <w:trPr>
        <w:trHeight w:val="345"/>
      </w:trPr>
      <w:tc>
        <w:tcPr>
          <w:tcW w:w="2166" w:type="dxa"/>
          <w:vMerge/>
        </w:tcPr>
        <w:p w:rsidR="00AB4E41" w:rsidRPr="001C6531" w:rsidRDefault="00AB4E41">
          <w:pPr>
            <w:pStyle w:val="Header"/>
            <w:rPr>
              <w:rFonts w:cs="Arial"/>
              <w:noProof/>
              <w:rtl/>
              <w:lang w:bidi="ar-SA"/>
            </w:rPr>
          </w:pPr>
        </w:p>
      </w:tc>
      <w:tc>
        <w:tcPr>
          <w:tcW w:w="5219" w:type="dxa"/>
          <w:tcBorders>
            <w:bottom w:val="single" w:sz="4" w:space="0" w:color="auto"/>
          </w:tcBorders>
        </w:tcPr>
        <w:p w:rsidR="00AB4E41" w:rsidRPr="00AB4E41" w:rsidRDefault="00AB4E41" w:rsidP="00AB4E41">
          <w:pPr>
            <w:pStyle w:val="Header"/>
            <w:jc w:val="center"/>
            <w:rPr>
              <w:b/>
              <w:bCs/>
              <w:rtl/>
            </w:rPr>
          </w:pPr>
          <w:r w:rsidRPr="00AB4E41">
            <w:rPr>
              <w:rFonts w:hint="cs"/>
              <w:b/>
              <w:bCs/>
              <w:color w:val="4F81BD" w:themeColor="accent1"/>
              <w:rtl/>
            </w:rPr>
            <w:t>دستورالعمل کار با دوچرخه ارگومتر</w:t>
          </w:r>
        </w:p>
      </w:tc>
      <w:tc>
        <w:tcPr>
          <w:tcW w:w="2256" w:type="dxa"/>
          <w:shd w:val="clear" w:color="auto" w:fill="auto"/>
        </w:tcPr>
        <w:p w:rsidR="00AB4E41" w:rsidRPr="001C6531" w:rsidRDefault="00AB4E41" w:rsidP="00AB4E41">
          <w:pPr>
            <w:pStyle w:val="Header"/>
            <w:rPr>
              <w:color w:val="4F81BD" w:themeColor="accent1"/>
              <w:rtl/>
            </w:rPr>
          </w:pPr>
          <w:r>
            <w:rPr>
              <w:rFonts w:hint="cs"/>
              <w:color w:val="4F81BD" w:themeColor="accent1"/>
              <w:rtl/>
            </w:rPr>
            <w:t>شماره صفحه:1از2</w:t>
          </w:r>
        </w:p>
      </w:tc>
    </w:tr>
  </w:tbl>
  <w:p w:rsidR="003B7CA9" w:rsidRPr="001C6531" w:rsidRDefault="003B7CA9">
    <w:pPr>
      <w:pStyle w:val="Header"/>
    </w:pPr>
  </w:p>
  <w:p w:rsidR="001C6531" w:rsidRDefault="001C65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5B"/>
    <w:rsid w:val="00006332"/>
    <w:rsid w:val="000326A0"/>
    <w:rsid w:val="001407DE"/>
    <w:rsid w:val="0019390B"/>
    <w:rsid w:val="001C6531"/>
    <w:rsid w:val="00216B86"/>
    <w:rsid w:val="00234818"/>
    <w:rsid w:val="00334BD3"/>
    <w:rsid w:val="00385260"/>
    <w:rsid w:val="003B7CA9"/>
    <w:rsid w:val="00516E14"/>
    <w:rsid w:val="005A76A5"/>
    <w:rsid w:val="005A7EB5"/>
    <w:rsid w:val="00861DF4"/>
    <w:rsid w:val="00885842"/>
    <w:rsid w:val="00890724"/>
    <w:rsid w:val="00907B75"/>
    <w:rsid w:val="00971BD7"/>
    <w:rsid w:val="009C149E"/>
    <w:rsid w:val="00A4715B"/>
    <w:rsid w:val="00A83A88"/>
    <w:rsid w:val="00AB4E41"/>
    <w:rsid w:val="00B548E7"/>
    <w:rsid w:val="00BF59E1"/>
    <w:rsid w:val="00BF5E44"/>
    <w:rsid w:val="00C26E09"/>
    <w:rsid w:val="00EC0EE0"/>
    <w:rsid w:val="00ED1C75"/>
    <w:rsid w:val="00FB4B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96A888-4109-4505-BC8C-CA5A5E73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326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A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3B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A9"/>
  </w:style>
  <w:style w:type="paragraph" w:styleId="Footer">
    <w:name w:val="footer"/>
    <w:basedOn w:val="Normal"/>
    <w:link w:val="FooterChar"/>
    <w:uiPriority w:val="99"/>
    <w:unhideWhenUsed/>
    <w:rsid w:val="003B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A9"/>
  </w:style>
  <w:style w:type="table" w:styleId="TableGrid">
    <w:name w:val="Table Grid"/>
    <w:basedOn w:val="TableNormal"/>
    <w:uiPriority w:val="59"/>
    <w:rsid w:val="003B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BD0D-7001-4372-8A34-503E9163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26</cp:revision>
  <cp:lastPrinted>2024-02-07T06:48:00Z</cp:lastPrinted>
  <dcterms:created xsi:type="dcterms:W3CDTF">2024-01-28T08:58:00Z</dcterms:created>
  <dcterms:modified xsi:type="dcterms:W3CDTF">2024-06-18T03:06:00Z</dcterms:modified>
</cp:coreProperties>
</file>